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3160" w14:textId="68406D4A" w:rsidR="002E7130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B958" wp14:editId="4035BB5A">
            <wp:simplePos x="0" y="0"/>
            <wp:positionH relativeFrom="margin">
              <wp:posOffset>-541607</wp:posOffset>
            </wp:positionH>
            <wp:positionV relativeFrom="paragraph">
              <wp:posOffset>-917429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p w14:paraId="7135C409" w14:textId="5EF54494" w:rsidR="0039192C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</w:t>
      </w:r>
      <w:r w:rsidR="007D1AE1">
        <w:rPr>
          <w:rFonts w:ascii="Tahoma, Tahoma" w:hAnsi="Tahoma, Tahoma" w:cs="Tahoma, Tahoma"/>
          <w:b/>
          <w:caps/>
          <w:color w:val="FFFFFF"/>
          <w:sz w:val="20"/>
          <w:szCs w:val="20"/>
        </w:rPr>
        <w:t>dans le lot</w:t>
      </w:r>
    </w:p>
    <w:tbl>
      <w:tblPr>
        <w:tblStyle w:val="Grilledutableau"/>
        <w:tblpPr w:leftFromText="141" w:rightFromText="141" w:horzAnchor="margin" w:tblpY="1122"/>
        <w:tblW w:w="14076" w:type="dxa"/>
        <w:tblLook w:val="04A0" w:firstRow="1" w:lastRow="0" w:firstColumn="1" w:lastColumn="0" w:noHBand="0" w:noVBand="1"/>
      </w:tblPr>
      <w:tblGrid>
        <w:gridCol w:w="1936"/>
        <w:gridCol w:w="1610"/>
        <w:gridCol w:w="2019"/>
        <w:gridCol w:w="3459"/>
        <w:gridCol w:w="2590"/>
        <w:gridCol w:w="2462"/>
      </w:tblGrid>
      <w:tr w:rsidR="007D1AE1" w14:paraId="0E4A8F8B" w14:textId="77777777" w:rsidTr="000C5C57">
        <w:trPr>
          <w:trHeight w:val="1970"/>
        </w:trPr>
        <w:tc>
          <w:tcPr>
            <w:tcW w:w="1936" w:type="dxa"/>
            <w:vAlign w:val="center"/>
          </w:tcPr>
          <w:p w14:paraId="519C7001" w14:textId="77777777" w:rsidR="007D1AE1" w:rsidRDefault="007D1AE1" w:rsidP="000C5C57">
            <w:pPr>
              <w:jc w:val="center"/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1610" w:type="dxa"/>
            <w:vAlign w:val="center"/>
          </w:tcPr>
          <w:p w14:paraId="7981BEA9" w14:textId="77777777" w:rsidR="007D1AE1" w:rsidRDefault="007D1AE1" w:rsidP="000C5C57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019" w:type="dxa"/>
            <w:vAlign w:val="center"/>
          </w:tcPr>
          <w:p w14:paraId="017C539B" w14:textId="77777777" w:rsidR="007D1AE1" w:rsidRPr="0062533B" w:rsidRDefault="007D1AE1" w:rsidP="000C5C57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19A01EAD" w14:textId="77777777" w:rsidR="007D1AE1" w:rsidRPr="00434A7C" w:rsidRDefault="007D1AE1" w:rsidP="000C5C57">
            <w:pPr>
              <w:jc w:val="center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  <w:p w14:paraId="2EC5A39F" w14:textId="77777777" w:rsidR="007D1AE1" w:rsidRDefault="007D1AE1" w:rsidP="000C5C57">
            <w:pPr>
              <w:jc w:val="center"/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En hectares </w:t>
            </w:r>
          </w:p>
        </w:tc>
        <w:tc>
          <w:tcPr>
            <w:tcW w:w="3459" w:type="dxa"/>
            <w:vAlign w:val="center"/>
          </w:tcPr>
          <w:p w14:paraId="6F22E8C2" w14:textId="77777777" w:rsidR="007D1AE1" w:rsidRPr="00F852C3" w:rsidRDefault="007D1AE1" w:rsidP="000C5C57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(voir </w:t>
            </w:r>
            <w:r w:rsidRPr="00F852C3">
              <w:rPr>
                <w:rFonts w:ascii="Tahoma" w:hAnsi="Tahoma" w:cs="Tahoma"/>
                <w:i/>
                <w:iCs/>
                <w:sz w:val="18"/>
                <w:szCs w:val="18"/>
              </w:rPr>
              <w:t>liste en annexe)</w:t>
            </w:r>
          </w:p>
          <w:p w14:paraId="29484271" w14:textId="77777777" w:rsidR="007D1AE1" w:rsidRPr="00F852C3" w:rsidRDefault="007D1AE1" w:rsidP="000C5C57">
            <w:pPr>
              <w:jc w:val="center"/>
              <w:rPr>
                <w:rFonts w:ascii="Tahoma" w:hAnsi="Tahoma" w:cs="Tahoma"/>
                <w:i/>
                <w:iCs/>
                <w:sz w:val="10"/>
                <w:szCs w:val="10"/>
              </w:rPr>
            </w:pPr>
          </w:p>
          <w:p w14:paraId="5429B0C2" w14:textId="77777777" w:rsidR="007D1AE1" w:rsidRPr="00F852C3" w:rsidRDefault="007D1AE1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E6ED5CC" w14:textId="77777777" w:rsidR="007D1AE1" w:rsidRPr="000355F0" w:rsidRDefault="007D1AE1" w:rsidP="000C5C57">
            <w:pPr>
              <w:jc w:val="center"/>
              <w:rPr>
                <w:b/>
                <w:bCs/>
              </w:rPr>
            </w:pPr>
            <w:r w:rsidRPr="00F852C3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</w:t>
            </w:r>
            <w:r w:rsidRPr="00F852C3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590" w:type="dxa"/>
            <w:vAlign w:val="center"/>
          </w:tcPr>
          <w:p w14:paraId="5D0CCC59" w14:textId="77777777" w:rsidR="007D1AE1" w:rsidRDefault="007D1AE1" w:rsidP="000C5C57">
            <w:pPr>
              <w:jc w:val="center"/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2462" w:type="dxa"/>
            <w:vAlign w:val="center"/>
          </w:tcPr>
          <w:p w14:paraId="4F0858FC" w14:textId="77777777" w:rsidR="007D1AE1" w:rsidRDefault="007D1AE1" w:rsidP="000C5C57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7D1AE1" w14:paraId="659FE4C9" w14:textId="77777777" w:rsidTr="000C5C57">
        <w:trPr>
          <w:trHeight w:val="533"/>
        </w:trPr>
        <w:tc>
          <w:tcPr>
            <w:tcW w:w="1936" w:type="dxa"/>
          </w:tcPr>
          <w:p w14:paraId="5D7192B9" w14:textId="77777777" w:rsidR="007D1AE1" w:rsidRPr="00C91062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6916AB21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> : no</w:t>
            </w:r>
            <w:r>
              <w:rPr>
                <w:rFonts w:ascii="Tahoma" w:hAnsi="Tahoma" w:cs="Tahoma"/>
                <w:sz w:val="18"/>
                <w:szCs w:val="18"/>
              </w:rPr>
              <w:t>ix, noisette, fruits à noyaux (pêches, nectarines, prunes, abricots), châtaigne</w:t>
            </w:r>
          </w:p>
          <w:p w14:paraId="25B00EB8" w14:textId="77777777" w:rsidR="007D1AE1" w:rsidRPr="00D3443B" w:rsidRDefault="007D1AE1" w:rsidP="000C5C57">
            <w:pPr>
              <w:rPr>
                <w:sz w:val="6"/>
                <w:szCs w:val="6"/>
              </w:rPr>
            </w:pPr>
          </w:p>
        </w:tc>
        <w:tc>
          <w:tcPr>
            <w:tcW w:w="1610" w:type="dxa"/>
          </w:tcPr>
          <w:p w14:paraId="6E317ABD" w14:textId="77777777" w:rsidR="007D1AE1" w:rsidRPr="00281F4C" w:rsidRDefault="007D1AE1" w:rsidP="000C5C57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7B3E92F4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2A9882DE" w14:textId="77777777" w:rsidR="007D1AE1" w:rsidRPr="001D4AA2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37E14B9A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Gel</w:t>
            </w:r>
          </w:p>
          <w:p w14:paraId="591E1B53" w14:textId="77777777" w:rsidR="007D1AE1" w:rsidRDefault="007D1AE1" w:rsidP="000C5C57"/>
        </w:tc>
        <w:tc>
          <w:tcPr>
            <w:tcW w:w="2019" w:type="dxa"/>
            <w:vAlign w:val="center"/>
          </w:tcPr>
          <w:p w14:paraId="730B2AD2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0E76BB2B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590" w:type="dxa"/>
            <w:vAlign w:val="center"/>
          </w:tcPr>
          <w:p w14:paraId="7BF72447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337B8D2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1BBA220A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4EB893A0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1A045198" w14:textId="77777777" w:rsidR="007D1AE1" w:rsidRDefault="007D1AE1" w:rsidP="000C5C57"/>
        </w:tc>
        <w:tc>
          <w:tcPr>
            <w:tcW w:w="2462" w:type="dxa"/>
            <w:vAlign w:val="center"/>
          </w:tcPr>
          <w:p w14:paraId="32BB0059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B091ECA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7EEF7A9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7D1AE1" w14:paraId="4AA5CC1A" w14:textId="77777777" w:rsidTr="000C5C57">
        <w:trPr>
          <w:trHeight w:val="756"/>
        </w:trPr>
        <w:tc>
          <w:tcPr>
            <w:tcW w:w="1936" w:type="dxa"/>
          </w:tcPr>
          <w:p w14:paraId="4218DD6B" w14:textId="77777777" w:rsidR="007D1AE1" w:rsidRPr="00C91062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4EF32903" w14:textId="77777777" w:rsidR="007D1AE1" w:rsidRPr="00D3443B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61793B71" w14:textId="2317EB23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prune d’ente, myrtille, châtaigne</w:t>
            </w:r>
            <w:r w:rsidR="00EE0912">
              <w:rPr>
                <w:rFonts w:ascii="Tahoma" w:hAnsi="Tahoma" w:cs="Tahoma"/>
                <w:sz w:val="18"/>
                <w:szCs w:val="18"/>
              </w:rPr>
              <w:t>, noix</w:t>
            </w:r>
          </w:p>
        </w:tc>
        <w:tc>
          <w:tcPr>
            <w:tcW w:w="1610" w:type="dxa"/>
          </w:tcPr>
          <w:p w14:paraId="02EA58B6" w14:textId="77777777" w:rsidR="007D1AE1" w:rsidRPr="00281F4C" w:rsidRDefault="007D1AE1" w:rsidP="000C5C57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7359FEDA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Orage, grêle</w:t>
            </w:r>
          </w:p>
          <w:p w14:paraId="5E92EF00" w14:textId="77777777" w:rsidR="007D1AE1" w:rsidRDefault="007D1AE1" w:rsidP="000C5C57"/>
        </w:tc>
        <w:tc>
          <w:tcPr>
            <w:tcW w:w="2019" w:type="dxa"/>
            <w:vAlign w:val="center"/>
          </w:tcPr>
          <w:p w14:paraId="45E7C2DE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672B9FC1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590" w:type="dxa"/>
            <w:vAlign w:val="center"/>
          </w:tcPr>
          <w:p w14:paraId="0F9C988A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594AF6B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41A41B6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E57B28A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356946A7" w14:textId="77777777" w:rsidR="007D1AE1" w:rsidRDefault="007D1AE1" w:rsidP="000C5C57"/>
        </w:tc>
        <w:tc>
          <w:tcPr>
            <w:tcW w:w="2462" w:type="dxa"/>
            <w:vAlign w:val="center"/>
          </w:tcPr>
          <w:p w14:paraId="22C84B83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7905A811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90D9F51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7D1AE1" w14:paraId="6CDBB20C" w14:textId="77777777" w:rsidTr="000C5C57">
        <w:trPr>
          <w:trHeight w:val="728"/>
        </w:trPr>
        <w:tc>
          <w:tcPr>
            <w:tcW w:w="1936" w:type="dxa"/>
          </w:tcPr>
          <w:p w14:paraId="5593EDF1" w14:textId="77777777" w:rsidR="007D1AE1" w:rsidRPr="00C91062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271C10FE" w14:textId="77777777" w:rsidR="007D1AE1" w:rsidRPr="00F314E1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7AC49CF6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Viticulture</w:t>
            </w:r>
          </w:p>
          <w:p w14:paraId="63C68E83" w14:textId="77777777" w:rsidR="007D1AE1" w:rsidRPr="00F314E1" w:rsidRDefault="007D1AE1" w:rsidP="000C5C57">
            <w:pPr>
              <w:rPr>
                <w:sz w:val="16"/>
                <w:szCs w:val="16"/>
              </w:rPr>
            </w:pPr>
          </w:p>
        </w:tc>
        <w:tc>
          <w:tcPr>
            <w:tcW w:w="1610" w:type="dxa"/>
          </w:tcPr>
          <w:p w14:paraId="53562F40" w14:textId="77777777" w:rsidR="007D1AE1" w:rsidRPr="00C61098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2C5F872A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67D112B9" w14:textId="77777777" w:rsidR="007D1AE1" w:rsidRPr="00C61098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5AC83373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Gel</w:t>
            </w:r>
          </w:p>
          <w:p w14:paraId="4D6AA05D" w14:textId="77777777" w:rsidR="007D1AE1" w:rsidRPr="00F314E1" w:rsidRDefault="007D1AE1" w:rsidP="000C5C57">
            <w:pPr>
              <w:rPr>
                <w:sz w:val="6"/>
                <w:szCs w:val="6"/>
              </w:rPr>
            </w:pPr>
          </w:p>
        </w:tc>
        <w:tc>
          <w:tcPr>
            <w:tcW w:w="2019" w:type="dxa"/>
            <w:vAlign w:val="center"/>
          </w:tcPr>
          <w:p w14:paraId="0E96E49B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4DCCD976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590" w:type="dxa"/>
            <w:vAlign w:val="center"/>
          </w:tcPr>
          <w:p w14:paraId="46BF64D3" w14:textId="77777777" w:rsidR="007D1AE1" w:rsidRPr="00F314E1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78BCE24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09700C9B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AA03B66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60138E85" w14:textId="77777777" w:rsidR="007D1AE1" w:rsidRPr="00F314E1" w:rsidRDefault="007D1AE1" w:rsidP="000C5C57">
            <w:pPr>
              <w:rPr>
                <w:sz w:val="10"/>
                <w:szCs w:val="10"/>
              </w:rPr>
            </w:pPr>
          </w:p>
        </w:tc>
        <w:tc>
          <w:tcPr>
            <w:tcW w:w="2462" w:type="dxa"/>
            <w:vAlign w:val="center"/>
          </w:tcPr>
          <w:p w14:paraId="694F75AE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28628D99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7DEE3F2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7D1AE1" w14:paraId="74DB7973" w14:textId="77777777" w:rsidTr="000C5C57">
        <w:trPr>
          <w:trHeight w:val="533"/>
        </w:trPr>
        <w:tc>
          <w:tcPr>
            <w:tcW w:w="1936" w:type="dxa"/>
          </w:tcPr>
          <w:p w14:paraId="434A6F38" w14:textId="77777777" w:rsidR="007D1AE1" w:rsidRPr="00C91062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99990BC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33524A86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Apiculture</w:t>
            </w:r>
          </w:p>
        </w:tc>
        <w:tc>
          <w:tcPr>
            <w:tcW w:w="1610" w:type="dxa"/>
            <w:vAlign w:val="center"/>
          </w:tcPr>
          <w:p w14:paraId="7701C26E" w14:textId="77777777" w:rsidR="007D1AE1" w:rsidRPr="00C61098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98CE84E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4DB8B301" w14:textId="77777777" w:rsidR="007D1AE1" w:rsidRPr="00C61098" w:rsidRDefault="007D1AE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41B80FD2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Gel</w:t>
            </w:r>
          </w:p>
          <w:p w14:paraId="4D43B8B1" w14:textId="77777777" w:rsidR="007D1AE1" w:rsidRPr="00C61098" w:rsidRDefault="007D1AE1" w:rsidP="000C5C57">
            <w:pPr>
              <w:rPr>
                <w:sz w:val="6"/>
                <w:szCs w:val="6"/>
              </w:rPr>
            </w:pPr>
          </w:p>
        </w:tc>
        <w:tc>
          <w:tcPr>
            <w:tcW w:w="2019" w:type="dxa"/>
            <w:vAlign w:val="center"/>
          </w:tcPr>
          <w:p w14:paraId="3A112A21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3F8A06EF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590" w:type="dxa"/>
            <w:vAlign w:val="center"/>
          </w:tcPr>
          <w:p w14:paraId="2D38DB96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794CDE62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14FC4E17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E4C7ED4" w14:textId="77777777" w:rsidR="007D1AE1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47AA66E1" w14:textId="77777777" w:rsidR="007D1AE1" w:rsidRDefault="007D1AE1" w:rsidP="000C5C57"/>
        </w:tc>
        <w:tc>
          <w:tcPr>
            <w:tcW w:w="2462" w:type="dxa"/>
            <w:vAlign w:val="center"/>
          </w:tcPr>
          <w:p w14:paraId="6F3993BC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0EE596E0" w14:textId="77777777" w:rsidR="007D1AE1" w:rsidRPr="005627B9" w:rsidRDefault="007D1AE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8D9C15B" w14:textId="77777777" w:rsidR="007D1AE1" w:rsidRDefault="007D1AE1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7D1AE1" w14:paraId="4B6EDE04" w14:textId="77777777" w:rsidTr="000C5C57">
        <w:trPr>
          <w:trHeight w:val="1342"/>
        </w:trPr>
        <w:tc>
          <w:tcPr>
            <w:tcW w:w="14076" w:type="dxa"/>
            <w:gridSpan w:val="6"/>
          </w:tcPr>
          <w:p w14:paraId="22CF363A" w14:textId="77777777" w:rsidR="007D1AE1" w:rsidRDefault="007D1AE1" w:rsidP="000C5C57"/>
          <w:p w14:paraId="026015E2" w14:textId="77777777" w:rsidR="007D1AE1" w:rsidRPr="0062533B" w:rsidRDefault="007D1AE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3B34252A" w14:textId="77777777" w:rsidR="007D1AE1" w:rsidRPr="0062533B" w:rsidRDefault="007D1AE1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5A82A096" w14:textId="77777777" w:rsidR="007D1AE1" w:rsidRPr="00423539" w:rsidRDefault="007D1AE1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05793A6" w14:textId="77777777" w:rsidR="007D1AE1" w:rsidRDefault="007D1AE1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1AC83C7F" w14:textId="77777777" w:rsidR="007D1AE1" w:rsidRPr="0079637E" w:rsidRDefault="007D1AE1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EC58AEA" w14:textId="77777777" w:rsidR="007D1AE1" w:rsidRDefault="007D1AE1" w:rsidP="007D1AE1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3E5544E2" w:rsidR="00D44638" w:rsidRPr="002E7130" w:rsidRDefault="00D44638" w:rsidP="002E7130">
      <w:pPr>
        <w:rPr>
          <w:sz w:val="2"/>
          <w:szCs w:val="2"/>
        </w:rPr>
      </w:pPr>
    </w:p>
    <w:sectPr w:rsidR="00D44638" w:rsidRPr="002E7130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2E7130"/>
    <w:rsid w:val="0039192C"/>
    <w:rsid w:val="00495642"/>
    <w:rsid w:val="007D1AE1"/>
    <w:rsid w:val="00823FAA"/>
    <w:rsid w:val="00B654E3"/>
    <w:rsid w:val="00B75611"/>
    <w:rsid w:val="00D44638"/>
    <w:rsid w:val="00EE0912"/>
    <w:rsid w:val="00FF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1316</Characters>
  <Application>Microsoft Office Word</Application>
  <DocSecurity>0</DocSecurity>
  <Lines>10</Lines>
  <Paragraphs>3</Paragraphs>
  <ScaleCrop>false</ScaleCrop>
  <Company>Region Occitanie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3</cp:revision>
  <dcterms:created xsi:type="dcterms:W3CDTF">2025-04-04T16:08:00Z</dcterms:created>
  <dcterms:modified xsi:type="dcterms:W3CDTF">2025-04-10T13:49:00Z</dcterms:modified>
</cp:coreProperties>
</file>