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9F2" w:rsidRDefault="004D5950" w:rsidP="001B29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8080"/>
          <w:sz w:val="36"/>
          <w:szCs w:val="36"/>
        </w:rPr>
      </w:pPr>
      <w:r>
        <w:rPr>
          <w:b/>
          <w:bCs/>
          <w:noProof/>
          <w:color w:val="008080"/>
          <w:sz w:val="36"/>
          <w:szCs w:val="36"/>
          <w:lang w:eastAsia="fr-FR"/>
        </w:rPr>
        <w:drawing>
          <wp:inline distT="0" distB="0" distL="0" distR="0" wp14:anchorId="03AEEDFC" wp14:editId="68EC86BB">
            <wp:extent cx="5440680" cy="141732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-1805-fondseuropee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36"/>
          <w:szCs w:val="36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36"/>
          <w:szCs w:val="36"/>
        </w:rPr>
      </w:pPr>
      <w:r>
        <w:rPr>
          <w:b/>
          <w:bCs/>
          <w:color w:val="008080"/>
          <w:sz w:val="36"/>
          <w:szCs w:val="36"/>
        </w:rPr>
        <w:t>FONDS REGIONAL CARBONE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24"/>
          <w:szCs w:val="24"/>
        </w:rPr>
      </w:pPr>
      <w:r>
        <w:rPr>
          <w:b/>
          <w:bCs/>
          <w:color w:val="008080"/>
          <w:sz w:val="19"/>
          <w:szCs w:val="19"/>
        </w:rPr>
        <w:t>CANDIDATURE A L</w:t>
      </w:r>
      <w:r>
        <w:rPr>
          <w:b/>
          <w:bCs/>
          <w:color w:val="008080"/>
          <w:sz w:val="24"/>
          <w:szCs w:val="24"/>
        </w:rPr>
        <w:t>’</w:t>
      </w:r>
      <w:r>
        <w:rPr>
          <w:b/>
          <w:bCs/>
          <w:color w:val="008080"/>
          <w:sz w:val="19"/>
          <w:szCs w:val="19"/>
        </w:rPr>
        <w:t xml:space="preserve">APPEL A PROJETS </w:t>
      </w:r>
      <w:r w:rsidR="00FC3AA3">
        <w:rPr>
          <w:b/>
          <w:bCs/>
          <w:color w:val="008080"/>
          <w:sz w:val="19"/>
          <w:szCs w:val="19"/>
        </w:rPr>
        <w:t>2019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24"/>
          <w:szCs w:val="24"/>
        </w:rPr>
      </w:pPr>
      <w:r>
        <w:rPr>
          <w:b/>
          <w:bCs/>
          <w:color w:val="008080"/>
          <w:sz w:val="24"/>
          <w:szCs w:val="24"/>
        </w:rPr>
        <w:t xml:space="preserve">8.5.2-RENOUVELLEMENT DES PEUPLEMENTS PERMETTANT D’ACCROITRE 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24"/>
          <w:szCs w:val="24"/>
        </w:rPr>
      </w:pPr>
      <w:r>
        <w:rPr>
          <w:b/>
          <w:bCs/>
          <w:color w:val="008080"/>
          <w:sz w:val="24"/>
          <w:szCs w:val="24"/>
        </w:rPr>
        <w:t>LA VALEUR ENVIRONNEMENTALE DE SEQUESTRATION CARBONE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24"/>
          <w:szCs w:val="24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Attestation relative</w:t>
      </w:r>
      <w:r w:rsidR="00B10257">
        <w:rPr>
          <w:b/>
          <w:bCs/>
          <w:color w:val="000000"/>
          <w:sz w:val="24"/>
          <w:szCs w:val="24"/>
        </w:rPr>
        <w:t xml:space="preserve"> à l’assujettissement à l’Impôt sur la Fortune Immobilière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4"/>
          <w:szCs w:val="24"/>
        </w:rPr>
      </w:pP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Cette attestation n’est à fournir que pour les demandeurs individuels. Ne sont pas concernés les Groupements Forestiers ni les autres demandeurs collectifs.</w:t>
      </w: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Pr="008C7675" w:rsidRDefault="001B29F2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Je soussigné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 et Prénom du demandeur :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9B9B9B"/>
          <w:sz w:val="20"/>
          <w:szCs w:val="20"/>
        </w:rPr>
      </w:pPr>
      <w:r>
        <w:rPr>
          <w:color w:val="9B9B9B"/>
          <w:sz w:val="20"/>
          <w:szCs w:val="20"/>
        </w:rPr>
        <w:t>|__|__|__|__|__|__|__|__|__|_|__|__|__||__|__|__|__|__|__|__|__|__|__|__|__|__|__|__|__|__|__|__|__|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Représentant (indiquer la personne morale le cas échéant)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9B9B9B"/>
          <w:sz w:val="20"/>
          <w:szCs w:val="20"/>
        </w:rPr>
      </w:pPr>
      <w:r>
        <w:rPr>
          <w:color w:val="9B9B9B"/>
          <w:sz w:val="20"/>
          <w:szCs w:val="20"/>
        </w:rPr>
        <w:t>|__|__|__|__|____|__|__|__|__|____|__|_|__|__|_|__|__|__|__|__|__|__|__|__|__|__|__|__|__|__|__|__|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  <w:proofErr w:type="gramStart"/>
      <w:r>
        <w:rPr>
          <w:b/>
          <w:bCs/>
          <w:color w:val="000000"/>
          <w:sz w:val="20"/>
          <w:szCs w:val="20"/>
        </w:rPr>
        <w:t>atteste</w:t>
      </w:r>
      <w:proofErr w:type="gramEnd"/>
      <w:r>
        <w:rPr>
          <w:b/>
          <w:bCs/>
          <w:color w:val="000000"/>
          <w:sz w:val="20"/>
          <w:szCs w:val="20"/>
        </w:rPr>
        <w:t xml:space="preserve"> sur l’honneur ne pas être </w:t>
      </w:r>
      <w:r w:rsidR="00396D3B">
        <w:rPr>
          <w:b/>
          <w:bCs/>
          <w:color w:val="000000"/>
          <w:sz w:val="20"/>
          <w:szCs w:val="20"/>
        </w:rPr>
        <w:t>assujetti à l’IFI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8C7675" w:rsidRDefault="008C7675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8C7675" w:rsidRDefault="008C7675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bookmarkStart w:id="0" w:name="_GoBack"/>
    </w:p>
    <w:bookmarkEnd w:id="0"/>
    <w:p w:rsidR="008C7675" w:rsidRDefault="008C7675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Date et signature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0"/>
          <w:szCs w:val="20"/>
        </w:rPr>
      </w:pPr>
    </w:p>
    <w:p w:rsidR="001B29F2" w:rsidRDefault="001B29F2" w:rsidP="001B29F2">
      <w:pPr>
        <w:rPr>
          <w:color w:val="000000"/>
          <w:sz w:val="20"/>
          <w:szCs w:val="20"/>
        </w:rPr>
      </w:pPr>
    </w:p>
    <w:sectPr w:rsidR="001B2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A0033"/>
    <w:multiLevelType w:val="hybridMultilevel"/>
    <w:tmpl w:val="FECEBD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9F2"/>
    <w:rsid w:val="001B29F2"/>
    <w:rsid w:val="00396D3B"/>
    <w:rsid w:val="004D5950"/>
    <w:rsid w:val="008C7675"/>
    <w:rsid w:val="00B10257"/>
    <w:rsid w:val="00D44638"/>
    <w:rsid w:val="00FC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29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B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29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B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Midi Pyrénées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FAUGERE Lea</dc:creator>
  <cp:lastModifiedBy>LE MAUX-GOMES DE SOUSA Jérémy</cp:lastModifiedBy>
  <cp:revision>5</cp:revision>
  <dcterms:created xsi:type="dcterms:W3CDTF">2018-12-07T16:53:00Z</dcterms:created>
  <dcterms:modified xsi:type="dcterms:W3CDTF">2019-02-19T09:30:00Z</dcterms:modified>
</cp:coreProperties>
</file>